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8"/>
        <w:gridCol w:w="3404"/>
        <w:gridCol w:w="1532"/>
        <w:gridCol w:w="1134"/>
        <w:gridCol w:w="1904"/>
      </w:tblGrid>
      <w:tr w:rsidR="00086F14" w:rsidRPr="00F74210" w14:paraId="61B1FE16" w14:textId="77777777" w:rsidTr="00086F14">
        <w:tc>
          <w:tcPr>
            <w:tcW w:w="6204" w:type="dxa"/>
            <w:gridSpan w:val="3"/>
          </w:tcPr>
          <w:p w14:paraId="12A880A5" w14:textId="08544DD8" w:rsidR="00086F14" w:rsidRPr="00F74210" w:rsidRDefault="00086F14">
            <w:pPr>
              <w:rPr>
                <w:rFonts w:ascii="FuturaEF Book" w:hAnsi="FuturaEF Book" w:cs="Arial"/>
                <w:sz w:val="24"/>
                <w:szCs w:val="24"/>
              </w:rPr>
            </w:pPr>
            <w:r>
              <w:rPr>
                <w:rFonts w:ascii="FuturaEF Book" w:hAnsi="FuturaEF Book" w:cs="Arial"/>
                <w:sz w:val="24"/>
                <w:szCs w:val="24"/>
              </w:rPr>
              <w:t xml:space="preserve">Workshop Theme: </w:t>
            </w:r>
            <w:r w:rsidR="008B244C">
              <w:rPr>
                <w:rFonts w:ascii="FuturaEF Book" w:hAnsi="FuturaEF Book" w:cs="Arial"/>
                <w:sz w:val="24"/>
                <w:szCs w:val="24"/>
              </w:rPr>
              <w:t>Journey of Recycling</w:t>
            </w:r>
          </w:p>
        </w:tc>
        <w:tc>
          <w:tcPr>
            <w:tcW w:w="3038" w:type="dxa"/>
            <w:gridSpan w:val="2"/>
          </w:tcPr>
          <w:p w14:paraId="61B1FE15" w14:textId="080697E5" w:rsidR="00086F14" w:rsidRPr="00F74210" w:rsidRDefault="00086F14">
            <w:pPr>
              <w:rPr>
                <w:rFonts w:ascii="FuturaEF Book" w:hAnsi="FuturaEF Book" w:cs="Arial"/>
                <w:sz w:val="24"/>
                <w:szCs w:val="24"/>
              </w:rPr>
            </w:pPr>
            <w:r>
              <w:rPr>
                <w:rFonts w:ascii="FuturaEF Book" w:hAnsi="FuturaEF Book" w:cs="Arial"/>
                <w:sz w:val="24"/>
                <w:szCs w:val="24"/>
              </w:rPr>
              <w:t>Age Group: LKS2</w:t>
            </w:r>
          </w:p>
        </w:tc>
      </w:tr>
      <w:tr w:rsidR="00086F14" w:rsidRPr="00F74210" w14:paraId="569D05B0" w14:textId="77777777" w:rsidTr="00050FA4">
        <w:tc>
          <w:tcPr>
            <w:tcW w:w="9242" w:type="dxa"/>
            <w:gridSpan w:val="5"/>
          </w:tcPr>
          <w:p w14:paraId="4ECE2CE4" w14:textId="281B82F7" w:rsidR="00086F14" w:rsidRPr="00F74210" w:rsidRDefault="00086F14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Learning Objective: To know how Nottingham's recyclable waste is sorted at a Materials Recovery Facility.</w:t>
            </w:r>
          </w:p>
        </w:tc>
      </w:tr>
      <w:tr w:rsidR="00536866" w:rsidRPr="00F74210" w14:paraId="61B1FE1C" w14:textId="77777777" w:rsidTr="00050FA4">
        <w:tc>
          <w:tcPr>
            <w:tcW w:w="9242" w:type="dxa"/>
            <w:gridSpan w:val="5"/>
          </w:tcPr>
          <w:p w14:paraId="61B1FE17" w14:textId="5D71DB3C" w:rsidR="00536866" w:rsidRPr="00F74210" w:rsidRDefault="00536866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Outcomes</w:t>
            </w:r>
            <w:r w:rsidR="001B42CF" w:rsidRPr="00F74210">
              <w:rPr>
                <w:rFonts w:ascii="FuturaEF Book" w:hAnsi="FuturaEF Book" w:cs="Arial"/>
                <w:sz w:val="24"/>
                <w:szCs w:val="24"/>
              </w:rPr>
              <w:t xml:space="preserve"> – By the end of this session, students will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: </w:t>
            </w:r>
          </w:p>
          <w:p w14:paraId="0A66ECE1" w14:textId="5B74C9F8" w:rsidR="00C60270" w:rsidRPr="00F74210" w:rsidRDefault="00C60270" w:rsidP="00C60270">
            <w:pPr>
              <w:pStyle w:val="ListParagraph"/>
              <w:numPr>
                <w:ilvl w:val="0"/>
                <w:numId w:val="1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Categorise materials that should be disposed of in the grey-lidded recycling bin.</w:t>
            </w:r>
          </w:p>
          <w:p w14:paraId="299A28B7" w14:textId="40C57DA5" w:rsidR="00C60270" w:rsidRPr="00F74210" w:rsidRDefault="00C60270" w:rsidP="00C60270">
            <w:pPr>
              <w:pStyle w:val="ListParagraph"/>
              <w:numPr>
                <w:ilvl w:val="0"/>
                <w:numId w:val="1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Explain what happens to recyclable materials after it is collected from the grey-lidded bin.</w:t>
            </w:r>
          </w:p>
          <w:p w14:paraId="61B1FE1B" w14:textId="1A18B812" w:rsidR="00536866" w:rsidRPr="00F74210" w:rsidRDefault="00C60270" w:rsidP="00C60270">
            <w:pPr>
              <w:pStyle w:val="ListParagraph"/>
              <w:numPr>
                <w:ilvl w:val="0"/>
                <w:numId w:val="1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Explore how the MRF sorts different materials by their properties.</w:t>
            </w:r>
          </w:p>
        </w:tc>
      </w:tr>
      <w:tr w:rsidR="00E12817" w:rsidRPr="00F74210" w14:paraId="03D7E342" w14:textId="77777777" w:rsidTr="00050FA4">
        <w:tc>
          <w:tcPr>
            <w:tcW w:w="9242" w:type="dxa"/>
            <w:gridSpan w:val="5"/>
          </w:tcPr>
          <w:p w14:paraId="6D02496D" w14:textId="77777777" w:rsidR="00E12817" w:rsidRPr="00F74210" w:rsidRDefault="00E12817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Student-facing “I can” outcomes:</w:t>
            </w:r>
          </w:p>
          <w:p w14:paraId="469067E2" w14:textId="55FADFD9" w:rsidR="00971A6F" w:rsidRPr="00F74210" w:rsidRDefault="00971A6F" w:rsidP="00971A6F">
            <w:pPr>
              <w:pStyle w:val="ListParagraph"/>
              <w:numPr>
                <w:ilvl w:val="0"/>
                <w:numId w:val="4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I can sort items that belong in the grey-lidded recycling bin.</w:t>
            </w:r>
          </w:p>
          <w:p w14:paraId="2CEE348D" w14:textId="27C73DF6" w:rsidR="00971A6F" w:rsidRPr="00F74210" w:rsidRDefault="00971A6F" w:rsidP="00971A6F">
            <w:pPr>
              <w:pStyle w:val="ListParagraph"/>
              <w:numPr>
                <w:ilvl w:val="0"/>
                <w:numId w:val="4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I can explain what happens to recycling after it is collected.</w:t>
            </w:r>
          </w:p>
          <w:p w14:paraId="77C60C6F" w14:textId="63A8E45F" w:rsidR="00E12817" w:rsidRPr="00F74210" w:rsidRDefault="00971A6F" w:rsidP="00971A6F">
            <w:pPr>
              <w:pStyle w:val="ListParagraph"/>
              <w:numPr>
                <w:ilvl w:val="0"/>
                <w:numId w:val="4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I can describe how the MRF sorts different materials using their properties.</w:t>
            </w:r>
          </w:p>
        </w:tc>
      </w:tr>
      <w:tr w:rsidR="00CE1F8C" w:rsidRPr="00F74210" w14:paraId="6A45F58F" w14:textId="77777777" w:rsidTr="00050FA4">
        <w:tc>
          <w:tcPr>
            <w:tcW w:w="9242" w:type="dxa"/>
            <w:gridSpan w:val="5"/>
          </w:tcPr>
          <w:p w14:paraId="07894F12" w14:textId="39AB1D36" w:rsidR="00CE1F8C" w:rsidRPr="00F74210" w:rsidRDefault="00CE1F8C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Curriculum Links:</w:t>
            </w:r>
          </w:p>
          <w:p w14:paraId="4C064EE4" w14:textId="1D45DCAB" w:rsidR="00CE1F8C" w:rsidRPr="00F74210" w:rsidRDefault="00CE1F8C">
            <w:p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b/>
                <w:bCs/>
                <w:sz w:val="24"/>
                <w:szCs w:val="24"/>
              </w:rPr>
              <w:t>Geography</w:t>
            </w:r>
          </w:p>
          <w:p w14:paraId="15AB1D7A" w14:textId="77777777" w:rsidR="00BC7CDB" w:rsidRPr="00F74210" w:rsidRDefault="00BC7CDB" w:rsidP="00BC7CDB">
            <w:pPr>
              <w:pStyle w:val="ListParagraph"/>
              <w:numPr>
                <w:ilvl w:val="0"/>
                <w:numId w:val="6"/>
              </w:num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describe and understand key aspects of human geography, including: types of settlement and land use, economic activity including trade links, and the distribution of natural resources including energy, food, minerals and water.</w:t>
            </w:r>
          </w:p>
          <w:p w14:paraId="2CB03F87" w14:textId="3309AFD4" w:rsidR="00CE1F8C" w:rsidRPr="00F74210" w:rsidRDefault="00CE1F8C" w:rsidP="00BC7CDB">
            <w:p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b/>
                <w:bCs/>
                <w:sz w:val="24"/>
                <w:szCs w:val="24"/>
              </w:rPr>
              <w:t>Science</w:t>
            </w:r>
          </w:p>
          <w:p w14:paraId="68463945" w14:textId="059E93E2" w:rsidR="00BC7CDB" w:rsidRPr="00F74210" w:rsidRDefault="00BC7CDB" w:rsidP="00BC7CDB">
            <w:pPr>
              <w:pStyle w:val="ListParagraph"/>
              <w:numPr>
                <w:ilvl w:val="0"/>
                <w:numId w:val="6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observe how magnets attract or repel each other and attract some materials and not others.</w:t>
            </w:r>
          </w:p>
          <w:p w14:paraId="24F9AE6B" w14:textId="77777777" w:rsidR="00BC7CDB" w:rsidRPr="00F74210" w:rsidRDefault="00BC7CDB" w:rsidP="00BC7CDB">
            <w:pPr>
              <w:numPr>
                <w:ilvl w:val="0"/>
                <w:numId w:val="6"/>
              </w:num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compare and group together a variety of everyday materials on the basis of whether they are attracted to a magnet, and identify some magnetic materials.</w:t>
            </w:r>
          </w:p>
          <w:p w14:paraId="29CB9D11" w14:textId="68692692" w:rsidR="00CE1F8C" w:rsidRPr="00F74210" w:rsidRDefault="00CE1F8C" w:rsidP="00BC7CDB">
            <w:p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b/>
                <w:bCs/>
                <w:sz w:val="24"/>
                <w:szCs w:val="24"/>
              </w:rPr>
              <w:t>PSHE</w:t>
            </w:r>
          </w:p>
          <w:p w14:paraId="252BB8D8" w14:textId="77777777" w:rsidR="00CE1F8C" w:rsidRPr="00F74210" w:rsidRDefault="009A6207" w:rsidP="009A6207">
            <w:pPr>
              <w:pStyle w:val="ListParagraph"/>
              <w:numPr>
                <w:ilvl w:val="0"/>
                <w:numId w:val="6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L5. ways of carrying out shared responsibilities for protecting the environment in school and at home; how everyday choices can affect the environment (e.g. reducing, reusing, recycling; food choices).</w:t>
            </w:r>
          </w:p>
          <w:p w14:paraId="64ECC4C7" w14:textId="19F58EC5" w:rsidR="009A6207" w:rsidRPr="00F74210" w:rsidRDefault="009A6207" w:rsidP="009A6207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</w:tr>
      <w:tr w:rsidR="006A616E" w:rsidRPr="00F74210" w14:paraId="61B1FE1F" w14:textId="77777777" w:rsidTr="000F692F">
        <w:tc>
          <w:tcPr>
            <w:tcW w:w="4672" w:type="dxa"/>
            <w:gridSpan w:val="2"/>
          </w:tcPr>
          <w:p w14:paraId="61B1FE1D" w14:textId="77777777" w:rsidR="009903A8" w:rsidRPr="00F74210" w:rsidRDefault="009903A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Resources:</w:t>
            </w:r>
          </w:p>
        </w:tc>
        <w:tc>
          <w:tcPr>
            <w:tcW w:w="4570" w:type="dxa"/>
            <w:gridSpan w:val="3"/>
          </w:tcPr>
          <w:p w14:paraId="61B1FE1E" w14:textId="77777777" w:rsidR="009903A8" w:rsidRPr="00F74210" w:rsidRDefault="009903A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Key Vocabulary</w:t>
            </w:r>
            <w:r w:rsidR="00CC00B2" w:rsidRPr="00F74210">
              <w:rPr>
                <w:rFonts w:ascii="FuturaEF Book" w:hAnsi="FuturaEF Book" w:cs="Arial"/>
                <w:sz w:val="24"/>
                <w:szCs w:val="24"/>
              </w:rPr>
              <w:t>:</w:t>
            </w:r>
          </w:p>
        </w:tc>
      </w:tr>
      <w:tr w:rsidR="006A616E" w:rsidRPr="00F74210" w14:paraId="61B1FE34" w14:textId="77777777" w:rsidTr="00086F14">
        <w:trPr>
          <w:trHeight w:val="5933"/>
        </w:trPr>
        <w:tc>
          <w:tcPr>
            <w:tcW w:w="4672" w:type="dxa"/>
            <w:gridSpan w:val="2"/>
          </w:tcPr>
          <w:p w14:paraId="61B1FE20" w14:textId="77777777" w:rsidR="008E035E" w:rsidRPr="00F74210" w:rsidRDefault="008E035E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Laptop and projector</w:t>
            </w:r>
          </w:p>
          <w:p w14:paraId="61B1FE21" w14:textId="2812ADFC" w:rsidR="00835D20" w:rsidRPr="00F74210" w:rsidRDefault="006705AE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Journey of Recycling </w:t>
            </w:r>
            <w:r w:rsidR="009A6207" w:rsidRPr="00F74210">
              <w:rPr>
                <w:rFonts w:ascii="FuturaEF Book" w:hAnsi="FuturaEF Book" w:cs="Arial"/>
                <w:sz w:val="24"/>
                <w:szCs w:val="24"/>
              </w:rPr>
              <w:t>L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KS</w:t>
            </w:r>
            <w:r w:rsidR="009A6207" w:rsidRPr="00F74210">
              <w:rPr>
                <w:rFonts w:ascii="FuturaEF Book" w:hAnsi="FuturaEF Book" w:cs="Arial"/>
                <w:sz w:val="24"/>
                <w:szCs w:val="24"/>
              </w:rPr>
              <w:t>2</w:t>
            </w:r>
            <w:r w:rsidR="006F5C6C" w:rsidRPr="00F74210">
              <w:rPr>
                <w:rFonts w:ascii="FuturaEF Book" w:hAnsi="FuturaEF Book" w:cs="Arial"/>
                <w:sz w:val="24"/>
                <w:szCs w:val="24"/>
              </w:rPr>
              <w:t xml:space="preserve"> </w:t>
            </w:r>
            <w:r w:rsidR="00835D20" w:rsidRPr="00F74210">
              <w:rPr>
                <w:rFonts w:ascii="FuturaEF Book" w:hAnsi="FuturaEF Book" w:cs="Arial"/>
                <w:sz w:val="24"/>
                <w:szCs w:val="24"/>
              </w:rPr>
              <w:t>powerpoint presentation</w:t>
            </w:r>
          </w:p>
          <w:p w14:paraId="14C3AC2E" w14:textId="38425F51" w:rsidR="009D2623" w:rsidRPr="00F74210" w:rsidRDefault="009D2623" w:rsidP="009D2623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Optional resources:</w:t>
            </w:r>
          </w:p>
          <w:p w14:paraId="4EBAB803" w14:textId="5958C0BC" w:rsidR="00CF2F4B" w:rsidRPr="00F74210" w:rsidRDefault="00CF2F4B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Chocolate bar sheets (one per student)</w:t>
            </w:r>
          </w:p>
          <w:p w14:paraId="0B539CC9" w14:textId="4801FABF" w:rsidR="00A531E3" w:rsidRPr="00F74210" w:rsidRDefault="001C604D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What Material Am I? sheets (one per student)</w:t>
            </w:r>
          </w:p>
          <w:p w14:paraId="02656209" w14:textId="1E2F009F" w:rsidR="008E035E" w:rsidRPr="00F74210" w:rsidRDefault="00432A8B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Recycling </w:t>
            </w:r>
            <w:r w:rsidR="001C604D" w:rsidRPr="00F74210">
              <w:rPr>
                <w:rFonts w:ascii="FuturaEF Book" w:hAnsi="FuturaEF Book" w:cs="Arial"/>
                <w:sz w:val="24"/>
                <w:szCs w:val="24"/>
              </w:rPr>
              <w:t>storyboard (one</w:t>
            </w:r>
            <w:r w:rsidR="00A5173D" w:rsidRPr="00F74210">
              <w:rPr>
                <w:rFonts w:ascii="FuturaEF Book" w:hAnsi="FuturaEF Book" w:cs="Arial"/>
                <w:sz w:val="24"/>
                <w:szCs w:val="24"/>
              </w:rPr>
              <w:t xml:space="preserve"> per </w:t>
            </w:r>
            <w:r w:rsidR="001C604D" w:rsidRPr="00F74210">
              <w:rPr>
                <w:rFonts w:ascii="FuturaEF Book" w:hAnsi="FuturaEF Book" w:cs="Arial"/>
                <w:sz w:val="24"/>
                <w:szCs w:val="24"/>
              </w:rPr>
              <w:t>student</w:t>
            </w:r>
            <w:r w:rsidR="00A5173D" w:rsidRPr="00F74210">
              <w:rPr>
                <w:rFonts w:ascii="FuturaEF Book" w:hAnsi="FuturaEF Book" w:cs="Arial"/>
                <w:sz w:val="24"/>
                <w:szCs w:val="24"/>
              </w:rPr>
              <w:t>)</w:t>
            </w:r>
          </w:p>
          <w:p w14:paraId="61B1FE27" w14:textId="4FE3182C" w:rsidR="00C961F5" w:rsidRPr="00F74210" w:rsidRDefault="00C961F5" w:rsidP="00C961F5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4570" w:type="dxa"/>
            <w:gridSpan w:val="3"/>
          </w:tcPr>
          <w:p w14:paraId="61B1FE28" w14:textId="0E8BD48D" w:rsidR="008E035E" w:rsidRPr="00F74210" w:rsidRDefault="008E035E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recycl</w:t>
            </w:r>
            <w:r w:rsidR="001E0299" w:rsidRPr="00F74210">
              <w:rPr>
                <w:rFonts w:ascii="FuturaEF Book" w:hAnsi="FuturaEF Book" w:cs="Arial"/>
                <w:sz w:val="24"/>
                <w:szCs w:val="24"/>
              </w:rPr>
              <w:t>e</w:t>
            </w:r>
          </w:p>
          <w:p w14:paraId="6A7686CA" w14:textId="77777777" w:rsidR="00800998" w:rsidRPr="00F74210" w:rsidRDefault="004D5492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grey-lidded bin</w:t>
            </w:r>
          </w:p>
          <w:p w14:paraId="6EB372A5" w14:textId="4EE6C643" w:rsidR="004A471D" w:rsidRPr="00F74210" w:rsidRDefault="004A471D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material</w:t>
            </w:r>
            <w:r w:rsidR="001C604D" w:rsidRPr="00F74210">
              <w:rPr>
                <w:rFonts w:ascii="FuturaEF Book" w:hAnsi="FuturaEF Book" w:cs="Arial"/>
                <w:sz w:val="24"/>
                <w:szCs w:val="24"/>
              </w:rPr>
              <w:t xml:space="preserve"> properties</w:t>
            </w:r>
          </w:p>
          <w:p w14:paraId="41484F8A" w14:textId="1C94C81E" w:rsidR="004D5492" w:rsidRPr="00F74210" w:rsidRDefault="007B310E" w:rsidP="008E035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Materials Recovery Facility</w:t>
            </w:r>
            <w:r w:rsidR="00A0009E" w:rsidRPr="00F74210">
              <w:rPr>
                <w:rFonts w:ascii="FuturaEF Book" w:hAnsi="FuturaEF Book" w:cs="Arial"/>
                <w:sz w:val="24"/>
                <w:szCs w:val="24"/>
              </w:rPr>
              <w:t xml:space="preserve"> (MRF)</w:t>
            </w:r>
          </w:p>
          <w:p w14:paraId="36D0CD94" w14:textId="128FFCD6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contamination</w:t>
            </w:r>
          </w:p>
          <w:p w14:paraId="4DA79230" w14:textId="6F60BB27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conveyor belt</w:t>
            </w:r>
          </w:p>
          <w:p w14:paraId="30A01AD3" w14:textId="77777777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material properties</w:t>
            </w:r>
          </w:p>
          <w:p w14:paraId="0931CCE6" w14:textId="77777777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magnetic sorter</w:t>
            </w:r>
          </w:p>
          <w:p w14:paraId="568E4887" w14:textId="77777777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air jets</w:t>
            </w:r>
          </w:p>
          <w:p w14:paraId="1A737FF9" w14:textId="003E70C3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optical sorter</w:t>
            </w:r>
          </w:p>
          <w:p w14:paraId="61B1FE33" w14:textId="1B637632" w:rsidR="00A0009E" w:rsidRPr="00F74210" w:rsidRDefault="00A0009E" w:rsidP="00A0009E">
            <w:pPr>
              <w:pStyle w:val="ListParagraph"/>
              <w:numPr>
                <w:ilvl w:val="0"/>
                <w:numId w:val="2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lang w:val="en-US"/>
              </w:rPr>
              <w:t>pulp</w:t>
            </w:r>
          </w:p>
        </w:tc>
      </w:tr>
      <w:tr w:rsidR="006A616E" w:rsidRPr="00F74210" w14:paraId="61B1FE38" w14:textId="77777777" w:rsidTr="000F692F">
        <w:tc>
          <w:tcPr>
            <w:tcW w:w="1268" w:type="dxa"/>
          </w:tcPr>
          <w:p w14:paraId="61B1FE35" w14:textId="05FC6DBD" w:rsidR="00CC00B2" w:rsidRPr="00F74210" w:rsidRDefault="00DA60E7" w:rsidP="00CC00B2">
            <w:pPr>
              <w:jc w:val="center"/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lastRenderedPageBreak/>
              <w:t xml:space="preserve">Suggested </w:t>
            </w:r>
            <w:r w:rsidR="00CC00B2" w:rsidRPr="00F74210">
              <w:rPr>
                <w:rFonts w:ascii="FuturaEF Book" w:hAnsi="FuturaEF Book" w:cs="Arial"/>
                <w:sz w:val="24"/>
                <w:szCs w:val="24"/>
              </w:rPr>
              <w:t>Timings</w:t>
            </w:r>
          </w:p>
        </w:tc>
        <w:tc>
          <w:tcPr>
            <w:tcW w:w="6070" w:type="dxa"/>
            <w:gridSpan w:val="3"/>
          </w:tcPr>
          <w:p w14:paraId="61B1FE36" w14:textId="77777777" w:rsidR="00CC00B2" w:rsidRPr="00F74210" w:rsidRDefault="00CC00B2" w:rsidP="00CC00B2">
            <w:pPr>
              <w:jc w:val="center"/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Activity</w:t>
            </w:r>
          </w:p>
        </w:tc>
        <w:tc>
          <w:tcPr>
            <w:tcW w:w="1904" w:type="dxa"/>
          </w:tcPr>
          <w:p w14:paraId="61B1FE37" w14:textId="1224F7E8" w:rsidR="00CC00B2" w:rsidRPr="00F74210" w:rsidRDefault="00CC00B2" w:rsidP="00567548">
            <w:pPr>
              <w:jc w:val="center"/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Resources</w:t>
            </w:r>
          </w:p>
        </w:tc>
      </w:tr>
      <w:tr w:rsidR="006A616E" w:rsidRPr="00F74210" w14:paraId="61B1FE47" w14:textId="77777777" w:rsidTr="001E2CDA">
        <w:trPr>
          <w:trHeight w:val="3032"/>
        </w:trPr>
        <w:tc>
          <w:tcPr>
            <w:tcW w:w="1268" w:type="dxa"/>
          </w:tcPr>
          <w:p w14:paraId="61B1FE39" w14:textId="741AD9E6" w:rsidR="002B21C6" w:rsidRPr="00F74210" w:rsidRDefault="002B21C6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0:00-0:</w:t>
            </w:r>
            <w:r w:rsidR="005C3C48" w:rsidRPr="00F74210">
              <w:rPr>
                <w:rFonts w:ascii="FuturaEF Book" w:hAnsi="FuturaEF Book" w:cs="Arial"/>
                <w:sz w:val="24"/>
                <w:szCs w:val="24"/>
              </w:rPr>
              <w:t>1</w:t>
            </w:r>
            <w:r w:rsidR="008052F7" w:rsidRPr="00F74210">
              <w:rPr>
                <w:rFonts w:ascii="FuturaEF Book" w:hAnsi="FuturaEF Book" w:cs="Arial"/>
                <w:sz w:val="24"/>
                <w:szCs w:val="24"/>
              </w:rPr>
              <w:t>0</w:t>
            </w:r>
          </w:p>
          <w:p w14:paraId="61B1FE3A" w14:textId="50CB8256" w:rsidR="002B21C6" w:rsidRPr="00F74210" w:rsidRDefault="002B21C6" w:rsidP="00CE0D3E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(</w:t>
            </w:r>
            <w:r w:rsidR="005C3C48" w:rsidRPr="00F74210">
              <w:rPr>
                <w:rFonts w:ascii="FuturaEF Book" w:hAnsi="FuturaEF Book" w:cs="Arial"/>
                <w:sz w:val="24"/>
                <w:szCs w:val="24"/>
              </w:rPr>
              <w:t>10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mins)</w:t>
            </w:r>
          </w:p>
        </w:tc>
        <w:tc>
          <w:tcPr>
            <w:tcW w:w="6070" w:type="dxa"/>
            <w:gridSpan w:val="3"/>
          </w:tcPr>
          <w:p w14:paraId="61B1FE3B" w14:textId="77777777" w:rsidR="002B21C6" w:rsidRPr="00F74210" w:rsidRDefault="002B21C6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Introduction </w:t>
            </w:r>
          </w:p>
          <w:p w14:paraId="7474D753" w14:textId="77777777" w:rsidR="000450D8" w:rsidRPr="00F74210" w:rsidRDefault="000450D8" w:rsidP="000450D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Introduce the learning objective and the ‘I can’ outcomes to the children.</w:t>
            </w:r>
          </w:p>
          <w:p w14:paraId="41759120" w14:textId="77777777" w:rsidR="000450D8" w:rsidRPr="00F74210" w:rsidRDefault="000450D8" w:rsidP="000450D8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564D49C5" w14:textId="77777777" w:rsidR="000450D8" w:rsidRPr="00F74210" w:rsidRDefault="000450D8" w:rsidP="000450D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Activity 1 - Vocabulary</w:t>
            </w:r>
          </w:p>
          <w:p w14:paraId="6E13FFE7" w14:textId="77777777" w:rsidR="000450D8" w:rsidRPr="00F74210" w:rsidRDefault="000450D8" w:rsidP="000450D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Display the vocabulary slide with the key words for the lesson matched with a dual-coded image and short definition to introduce to the children.</w:t>
            </w:r>
          </w:p>
          <w:p w14:paraId="104D2BFE" w14:textId="77777777" w:rsidR="000450D8" w:rsidRPr="00F74210" w:rsidRDefault="000450D8" w:rsidP="000450D8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61B1FE42" w14:textId="15EE8E05" w:rsidR="00405789" w:rsidRPr="00F74210" w:rsidRDefault="000450D8" w:rsidP="009F2B4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On the next slide, task children with matching the key vocabulary to the correct corresponding image.</w:t>
            </w:r>
          </w:p>
        </w:tc>
        <w:tc>
          <w:tcPr>
            <w:tcW w:w="1904" w:type="dxa"/>
          </w:tcPr>
          <w:p w14:paraId="61B1FE46" w14:textId="3514E1EA" w:rsidR="00567548" w:rsidRPr="00F74210" w:rsidRDefault="004130D1" w:rsidP="00360590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</w:t>
            </w:r>
            <w:r w:rsidR="00360590" w:rsidRPr="00F74210">
              <w:rPr>
                <w:rFonts w:ascii="FuturaEF Book" w:hAnsi="FuturaEF Book" w:cs="Arial"/>
                <w:sz w:val="24"/>
                <w:szCs w:val="24"/>
              </w:rPr>
              <w:t xml:space="preserve"> slides 1-</w:t>
            </w:r>
            <w:r w:rsidR="00D37A01" w:rsidRPr="00F74210">
              <w:rPr>
                <w:rFonts w:ascii="FuturaEF Book" w:hAnsi="FuturaEF Book" w:cs="Arial"/>
                <w:sz w:val="24"/>
                <w:szCs w:val="24"/>
              </w:rPr>
              <w:t>5</w:t>
            </w:r>
          </w:p>
        </w:tc>
      </w:tr>
      <w:tr w:rsidR="006A616E" w:rsidRPr="00F74210" w14:paraId="61B1FE5D" w14:textId="77777777" w:rsidTr="000F692F">
        <w:tc>
          <w:tcPr>
            <w:tcW w:w="1268" w:type="dxa"/>
          </w:tcPr>
          <w:p w14:paraId="61B1FE48" w14:textId="6C690971" w:rsidR="00CC00B2" w:rsidRPr="00F74210" w:rsidRDefault="00724693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0:1</w:t>
            </w:r>
            <w:r w:rsidR="002B21C6" w:rsidRPr="00F74210">
              <w:rPr>
                <w:rFonts w:ascii="FuturaEF Book" w:hAnsi="FuturaEF Book" w:cs="Arial"/>
                <w:sz w:val="24"/>
                <w:szCs w:val="24"/>
              </w:rPr>
              <w:t>0-0:2</w:t>
            </w:r>
            <w:r w:rsidR="00AB7D98" w:rsidRPr="00F74210">
              <w:rPr>
                <w:rFonts w:ascii="FuturaEF Book" w:hAnsi="FuturaEF Book" w:cs="Arial"/>
                <w:sz w:val="24"/>
                <w:szCs w:val="24"/>
              </w:rPr>
              <w:t>0</w:t>
            </w:r>
          </w:p>
          <w:p w14:paraId="61B1FE49" w14:textId="7D5A971B" w:rsidR="00724693" w:rsidRPr="00F74210" w:rsidRDefault="00724693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(1</w:t>
            </w:r>
            <w:r w:rsidR="00AB7D98" w:rsidRPr="00F74210">
              <w:rPr>
                <w:rFonts w:ascii="FuturaEF Book" w:hAnsi="FuturaEF Book" w:cs="Arial"/>
                <w:sz w:val="24"/>
                <w:szCs w:val="24"/>
              </w:rPr>
              <w:t>0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mins)</w:t>
            </w:r>
          </w:p>
          <w:p w14:paraId="61B1FE4A" w14:textId="77777777" w:rsidR="00724693" w:rsidRPr="00F74210" w:rsidRDefault="00724693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6070" w:type="dxa"/>
            <w:gridSpan w:val="3"/>
          </w:tcPr>
          <w:p w14:paraId="61B1FE4C" w14:textId="68B51EBC" w:rsidR="00364379" w:rsidRPr="00F74210" w:rsidRDefault="00B7746E" w:rsidP="00B65E77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Activity 2</w:t>
            </w:r>
            <w:r w:rsidR="00D94623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 – Grey-lidded Bin</w:t>
            </w:r>
          </w:p>
          <w:p w14:paraId="40984C88" w14:textId="5754E69D" w:rsidR="00AB7D98" w:rsidRPr="00F74210" w:rsidRDefault="00AB7D98" w:rsidP="00AB7D9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Introduce the grey-lidded recycling bin. </w:t>
            </w:r>
            <w:r w:rsidR="003933DC" w:rsidRPr="00F74210">
              <w:rPr>
                <w:rFonts w:ascii="FuturaEF Book" w:hAnsi="FuturaEF Book" w:cs="Arial"/>
                <w:sz w:val="24"/>
                <w:szCs w:val="24"/>
              </w:rPr>
              <w:t xml:space="preserve">(Note – this term differentiates the recycling bin from the </w:t>
            </w:r>
            <w:r w:rsidR="00FB0BB7" w:rsidRPr="00F74210">
              <w:rPr>
                <w:rFonts w:ascii="FuturaEF Book" w:hAnsi="FuturaEF Book" w:cs="Arial"/>
                <w:sz w:val="24"/>
                <w:szCs w:val="24"/>
              </w:rPr>
              <w:t>brown garden waste bin used in Nottingham City.)</w:t>
            </w:r>
          </w:p>
          <w:p w14:paraId="2DBCCA82" w14:textId="77777777" w:rsidR="00AB7D98" w:rsidRPr="00F74210" w:rsidRDefault="00AB7D98" w:rsidP="00AB7D98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3EB1B38B" w14:textId="57FDEBF5" w:rsidR="00AB7D98" w:rsidRPr="00F74210" w:rsidRDefault="00AB7D98" w:rsidP="00AB7D9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Q - ‘What do we use the grey-lidded bin for?’</w:t>
            </w:r>
          </w:p>
          <w:p w14:paraId="4241BEED" w14:textId="77777777" w:rsidR="00AB7D98" w:rsidRPr="00F74210" w:rsidRDefault="00AB7D98" w:rsidP="00AB7D98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00BCEA26" w14:textId="5C9A45F6" w:rsidR="008F16A4" w:rsidRPr="00F74210" w:rsidRDefault="00AB7D98" w:rsidP="00AB7D9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Children discuss their answers with a talk partner. Gather feedback and display next slide. This is the bin used in Nottingham City for </w:t>
            </w:r>
            <w:r w:rsidR="00F775C2">
              <w:rPr>
                <w:rFonts w:ascii="FuturaEF Book" w:hAnsi="FuturaEF Book" w:cs="Arial"/>
                <w:sz w:val="24"/>
                <w:szCs w:val="24"/>
              </w:rPr>
              <w:t>household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re</w:t>
            </w:r>
            <w:r w:rsidR="005E1474" w:rsidRPr="00F74210">
              <w:rPr>
                <w:rFonts w:ascii="FuturaEF Book" w:hAnsi="FuturaEF Book" w:cs="Arial"/>
                <w:sz w:val="24"/>
                <w:szCs w:val="24"/>
              </w:rPr>
              <w:t>cyclable material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. </w:t>
            </w:r>
            <w:r w:rsidR="005E1474" w:rsidRPr="00F74210">
              <w:rPr>
                <w:rFonts w:ascii="FuturaEF Book" w:hAnsi="FuturaEF Book" w:cs="Arial"/>
                <w:sz w:val="24"/>
                <w:szCs w:val="24"/>
              </w:rPr>
              <w:t xml:space="preserve">This means </w:t>
            </w:r>
            <w:r w:rsidR="00D0102B" w:rsidRPr="00F74210">
              <w:rPr>
                <w:rFonts w:ascii="FuturaEF Book" w:hAnsi="FuturaEF Book" w:cs="Arial"/>
                <w:sz w:val="24"/>
                <w:szCs w:val="24"/>
              </w:rPr>
              <w:t>we can use the materials again and turn them into new products.</w:t>
            </w:r>
            <w:r w:rsidR="00E61E3F" w:rsidRPr="00F74210">
              <w:rPr>
                <w:rFonts w:ascii="FuturaEF Book" w:hAnsi="FuturaEF Book" w:cs="Arial"/>
                <w:sz w:val="24"/>
                <w:szCs w:val="24"/>
              </w:rPr>
              <w:t xml:space="preserve"> </w:t>
            </w:r>
            <w:r w:rsidR="006074AC" w:rsidRPr="006074AC">
              <w:rPr>
                <w:rFonts w:ascii="FuturaEF Book" w:hAnsi="FuturaEF Book" w:cs="Arial"/>
                <w:sz w:val="24"/>
                <w:szCs w:val="24"/>
              </w:rPr>
              <w:t>Items should not have too much food waste, as this could damage or contaminate other materials (such as paper and card) and they might not be able to be recycled.</w:t>
            </w:r>
          </w:p>
          <w:p w14:paraId="6F46655C" w14:textId="304C78A4" w:rsidR="00AB7D98" w:rsidRPr="00F74210" w:rsidRDefault="00CA4E9D" w:rsidP="00AB7D98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Accepted materials</w:t>
            </w:r>
            <w:r w:rsidR="00AB7D98" w:rsidRPr="00F74210">
              <w:rPr>
                <w:rFonts w:ascii="FuturaEF Book" w:hAnsi="FuturaEF Book" w:cs="Arial"/>
                <w:sz w:val="24"/>
                <w:szCs w:val="24"/>
              </w:rPr>
              <w:t xml:space="preserve"> include: </w:t>
            </w:r>
          </w:p>
          <w:p w14:paraId="086A1AE5" w14:textId="77777777" w:rsidR="00011518" w:rsidRPr="00AA44DE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AA44DE">
              <w:rPr>
                <w:rFonts w:ascii="FuturaEF Book" w:hAnsi="FuturaEF Book" w:cs="Arial"/>
                <w:sz w:val="24"/>
                <w:szCs w:val="24"/>
              </w:rPr>
              <w:t>Plastic packaging bottles and cartons - all shapes and sizes, with lids, nozzles, pumps, rollers, or pourers</w:t>
            </w:r>
          </w:p>
          <w:p w14:paraId="6996886C" w14:textId="77777777" w:rsidR="00011518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AA44DE">
              <w:rPr>
                <w:rFonts w:ascii="FuturaEF Book" w:hAnsi="FuturaEF Book" w:cs="Arial"/>
                <w:sz w:val="24"/>
                <w:szCs w:val="24"/>
              </w:rPr>
              <w:t>Plastic packaging including fruit punnets, margarine tubs, yoghurt and sauce pots, meat trays, and spread jars</w:t>
            </w:r>
          </w:p>
          <w:p w14:paraId="4EFC9124" w14:textId="77777777" w:rsidR="00011518" w:rsidRPr="000526C6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0526C6">
              <w:rPr>
                <w:rFonts w:ascii="FuturaEF Book" w:hAnsi="FuturaEF Book" w:cs="Arial"/>
                <w:sz w:val="24"/>
                <w:szCs w:val="24"/>
              </w:rPr>
              <w:t>Flexible plastic packaging including crisp packets, sweet and chocolate wrappers, bread bags, cereal bags and cling film</w:t>
            </w:r>
          </w:p>
          <w:p w14:paraId="4A590039" w14:textId="77777777" w:rsidR="00011518" w:rsidRPr="00AA44DE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AA44DE">
              <w:rPr>
                <w:rFonts w:ascii="FuturaEF Book" w:hAnsi="FuturaEF Book" w:cs="Arial"/>
                <w:sz w:val="24"/>
                <w:szCs w:val="24"/>
              </w:rPr>
              <w:t>Glass bottles including perfume and jars including toiletries</w:t>
            </w:r>
          </w:p>
          <w:p w14:paraId="536A64FF" w14:textId="77777777" w:rsidR="00011518" w:rsidRPr="00AA44DE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AA44DE">
              <w:rPr>
                <w:rFonts w:ascii="FuturaEF Book" w:hAnsi="FuturaEF Book" w:cs="Arial"/>
                <w:sz w:val="24"/>
                <w:szCs w:val="24"/>
              </w:rPr>
              <w:t>Paper including magazines and non-glittery wrapping paper, and clean cardboard (if no food or grease)</w:t>
            </w:r>
          </w:p>
          <w:p w14:paraId="0E384C6B" w14:textId="25ACE447" w:rsidR="008F38C2" w:rsidRPr="00F74210" w:rsidRDefault="00011518" w:rsidP="0001151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AA44DE">
              <w:rPr>
                <w:rFonts w:ascii="FuturaEF Book" w:hAnsi="FuturaEF Book" w:cs="Arial"/>
                <w:sz w:val="24"/>
                <w:szCs w:val="24"/>
              </w:rPr>
              <w:t>Metal packaging including cans, tins, aerosols, puree tubes, foil trays, and foil.</w:t>
            </w:r>
          </w:p>
          <w:p w14:paraId="03EA6D68" w14:textId="200A2774" w:rsidR="00B65E77" w:rsidRPr="00F74210" w:rsidRDefault="00B65E77" w:rsidP="00B65E77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378FB1FC" w14:textId="211847FC" w:rsidR="006449DF" w:rsidRPr="00F74210" w:rsidRDefault="006449DF" w:rsidP="006449DF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Check for understanding - challenge children with spotting the odd one out of a list of materials to go in the grey-lidded bin. Take feedback from the group and discuss the correct answers.</w:t>
            </w:r>
          </w:p>
          <w:p w14:paraId="6C86F4C8" w14:textId="06996B79" w:rsidR="007E4A71" w:rsidRPr="00F74210" w:rsidRDefault="007E4A71" w:rsidP="006449DF">
            <w:pPr>
              <w:pStyle w:val="ListParagraph"/>
              <w:numPr>
                <w:ilvl w:val="0"/>
                <w:numId w:val="8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The used tissue is contaminated and cannot be recycled into any new paper products, so it should be disposed of in the green </w:t>
            </w:r>
            <w:r w:rsidR="00F775C2">
              <w:rPr>
                <w:rFonts w:ascii="FuturaEF Book" w:hAnsi="FuturaEF Book" w:cs="Arial"/>
                <w:sz w:val="24"/>
                <w:szCs w:val="24"/>
              </w:rPr>
              <w:t>household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waste bin.</w:t>
            </w:r>
          </w:p>
          <w:p w14:paraId="2D3DCA00" w14:textId="1CE11C2F" w:rsidR="00E76E87" w:rsidRPr="00F74210" w:rsidRDefault="00E76E87" w:rsidP="00CA772D">
            <w:pPr>
              <w:pStyle w:val="ListParagraph"/>
              <w:numPr>
                <w:ilvl w:val="0"/>
                <w:numId w:val="8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The leftover food waste in a </w:t>
            </w:r>
            <w:r w:rsidR="00FA20AA" w:rsidRPr="00F74210">
              <w:rPr>
                <w:rFonts w:ascii="FuturaEF Book" w:hAnsi="FuturaEF Book" w:cs="Arial"/>
                <w:sz w:val="24"/>
                <w:szCs w:val="24"/>
              </w:rPr>
              <w:t>used pizza box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could 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lastRenderedPageBreak/>
              <w:t>contaminate the other recyclable materials in the grey-lidded bin,</w:t>
            </w:r>
            <w:r w:rsidR="00E63390" w:rsidRPr="00F74210">
              <w:rPr>
                <w:rFonts w:ascii="FuturaEF Book" w:hAnsi="FuturaEF Book" w:cs="Arial"/>
                <w:sz w:val="24"/>
                <w:szCs w:val="24"/>
              </w:rPr>
              <w:t xml:space="preserve"> and it c</w:t>
            </w:r>
            <w:r w:rsidR="00692FD7" w:rsidRPr="00F74210">
              <w:rPr>
                <w:rFonts w:ascii="FuturaEF Book" w:hAnsi="FuturaEF Book" w:cs="Arial"/>
                <w:sz w:val="24"/>
                <w:szCs w:val="24"/>
              </w:rPr>
              <w:t xml:space="preserve">ould result in low quality recycled cardboard which could not be sold. </w:t>
            </w:r>
            <w:r w:rsidR="007E50DD" w:rsidRPr="00F74210">
              <w:rPr>
                <w:rFonts w:ascii="FuturaEF Book" w:hAnsi="FuturaEF Book" w:cs="Arial"/>
                <w:sz w:val="24"/>
                <w:szCs w:val="24"/>
              </w:rPr>
              <w:t xml:space="preserve">If </w:t>
            </w:r>
            <w:r w:rsidR="00CA772D" w:rsidRPr="00F74210">
              <w:rPr>
                <w:rFonts w:ascii="FuturaEF Book" w:hAnsi="FuturaEF Book" w:cs="Arial"/>
                <w:sz w:val="24"/>
                <w:szCs w:val="24"/>
              </w:rPr>
              <w:t xml:space="preserve">contaminated with grease, it </w:t>
            </w:r>
            <w:r w:rsidR="009E3F64">
              <w:rPr>
                <w:rFonts w:ascii="FuturaEF Book" w:hAnsi="FuturaEF Book" w:cs="Arial"/>
                <w:sz w:val="24"/>
                <w:szCs w:val="24"/>
              </w:rPr>
              <w:t xml:space="preserve">should </w:t>
            </w:r>
            <w:r w:rsidR="00CA772D" w:rsidRPr="00F74210">
              <w:rPr>
                <w:rFonts w:ascii="FuturaEF Book" w:hAnsi="FuturaEF Book" w:cs="Arial"/>
                <w:sz w:val="24"/>
                <w:szCs w:val="24"/>
              </w:rPr>
              <w:t>be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</w:t>
            </w:r>
            <w:r w:rsidR="00CA772D" w:rsidRPr="00F74210">
              <w:rPr>
                <w:rFonts w:ascii="FuturaEF Book" w:hAnsi="FuturaEF Book" w:cs="Arial"/>
                <w:sz w:val="24"/>
                <w:szCs w:val="24"/>
              </w:rPr>
              <w:t>disposed of in the green bin instead.</w:t>
            </w:r>
          </w:p>
          <w:p w14:paraId="61B1FE54" w14:textId="1F58160D" w:rsidR="00CA772D" w:rsidRPr="00F74210" w:rsidRDefault="00CA772D" w:rsidP="00CA772D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1904" w:type="dxa"/>
          </w:tcPr>
          <w:p w14:paraId="61B1FE57" w14:textId="049911D0" w:rsidR="00567548" w:rsidRPr="00F74210" w:rsidRDefault="007836AB" w:rsidP="008A4E10">
            <w:pPr>
              <w:pStyle w:val="ListParagraph"/>
              <w:numPr>
                <w:ilvl w:val="0"/>
                <w:numId w:val="5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lastRenderedPageBreak/>
              <w:t>Presentation slides 6-9</w:t>
            </w:r>
          </w:p>
          <w:p w14:paraId="61B1FE5C" w14:textId="77777777" w:rsidR="00567548" w:rsidRPr="00F74210" w:rsidRDefault="00567548" w:rsidP="00360590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</w:tr>
      <w:tr w:rsidR="00570F61" w:rsidRPr="00F74210" w14:paraId="61B1FE69" w14:textId="77777777" w:rsidTr="000F692F">
        <w:tc>
          <w:tcPr>
            <w:tcW w:w="1268" w:type="dxa"/>
          </w:tcPr>
          <w:p w14:paraId="61B1FE5E" w14:textId="551F0AB5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0:2</w:t>
            </w:r>
            <w:r w:rsidR="00983216" w:rsidRPr="00F74210">
              <w:rPr>
                <w:rFonts w:ascii="FuturaEF Book" w:hAnsi="FuturaEF Book" w:cs="Arial"/>
                <w:sz w:val="24"/>
                <w:szCs w:val="24"/>
              </w:rPr>
              <w:t>0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-0:</w:t>
            </w:r>
            <w:r w:rsidR="00983216" w:rsidRPr="00F74210">
              <w:rPr>
                <w:rFonts w:ascii="FuturaEF Book" w:hAnsi="FuturaEF Book" w:cs="Arial"/>
                <w:sz w:val="24"/>
                <w:szCs w:val="24"/>
              </w:rPr>
              <w:t>3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5</w:t>
            </w:r>
          </w:p>
          <w:p w14:paraId="61B1FE5F" w14:textId="074314C0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(1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5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mins)</w:t>
            </w:r>
          </w:p>
        </w:tc>
        <w:tc>
          <w:tcPr>
            <w:tcW w:w="6070" w:type="dxa"/>
            <w:gridSpan w:val="3"/>
          </w:tcPr>
          <w:p w14:paraId="028DDFE4" w14:textId="29E28E8E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Activity 3 – Where does </w:t>
            </w:r>
            <w:r w:rsidR="001F62A7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recyclable </w:t>
            </w: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waste go?</w:t>
            </w:r>
          </w:p>
          <w:p w14:paraId="17D2EC2C" w14:textId="2FD1B673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Narrate the journey of </w:t>
            </w:r>
            <w:r w:rsidR="00345ED7" w:rsidRPr="00F74210">
              <w:rPr>
                <w:rFonts w:ascii="FuturaEF Book" w:hAnsi="FuturaEF Book" w:cs="Arial"/>
                <w:sz w:val="24"/>
                <w:szCs w:val="24"/>
              </w:rPr>
              <w:t>recycl</w:t>
            </w:r>
            <w:r w:rsidR="001F62A7" w:rsidRPr="00F74210">
              <w:rPr>
                <w:rFonts w:ascii="FuturaEF Book" w:hAnsi="FuturaEF Book" w:cs="Arial"/>
                <w:sz w:val="24"/>
                <w:szCs w:val="24"/>
              </w:rPr>
              <w:t>able waste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, as shown on the presentation (slides 10-1</w:t>
            </w:r>
            <w:r w:rsidR="00345ED7" w:rsidRPr="00F74210">
              <w:rPr>
                <w:rFonts w:ascii="FuturaEF Book" w:hAnsi="FuturaEF Book" w:cs="Arial"/>
                <w:sz w:val="24"/>
                <w:szCs w:val="24"/>
              </w:rPr>
              <w:t>6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).</w:t>
            </w:r>
            <w:r w:rsidR="00C961F5" w:rsidRPr="00F74210">
              <w:rPr>
                <w:rFonts w:ascii="FuturaEF Book" w:hAnsi="FuturaEF Book" w:cs="Arial"/>
                <w:sz w:val="24"/>
                <w:szCs w:val="24"/>
              </w:rPr>
              <w:t xml:space="preserve"> Notes are given on each slide for further context.</w:t>
            </w:r>
          </w:p>
          <w:p w14:paraId="11BB0C43" w14:textId="77777777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</w:p>
          <w:p w14:paraId="4FD21A44" w14:textId="34523964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On the next slide, challenge children to explain the </w:t>
            </w:r>
            <w:r w:rsidR="00E50E24" w:rsidRPr="00F74210">
              <w:rPr>
                <w:rFonts w:ascii="FuturaEF Book" w:hAnsi="FuturaEF Book" w:cs="Arial"/>
                <w:sz w:val="24"/>
                <w:szCs w:val="24"/>
              </w:rPr>
              <w:t xml:space="preserve">recycling 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process using the prompts and key vocabulary on the board. </w:t>
            </w:r>
          </w:p>
          <w:p w14:paraId="61B1FE63" w14:textId="08DC3299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1904" w:type="dxa"/>
          </w:tcPr>
          <w:p w14:paraId="61B1FE65" w14:textId="708B716D" w:rsidR="00570F61" w:rsidRPr="00F74210" w:rsidRDefault="00CF2F4B" w:rsidP="00570F61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 slides 10-1</w:t>
            </w:r>
            <w:r w:rsidR="00345ED7" w:rsidRPr="00F74210">
              <w:rPr>
                <w:rFonts w:ascii="FuturaEF Book" w:hAnsi="FuturaEF Book" w:cs="Arial"/>
                <w:sz w:val="24"/>
                <w:szCs w:val="24"/>
              </w:rPr>
              <w:t>7</w:t>
            </w:r>
          </w:p>
          <w:p w14:paraId="61B1FE68" w14:textId="77777777" w:rsidR="00570F61" w:rsidRPr="00F74210" w:rsidRDefault="00570F61" w:rsidP="00570F61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</w:tr>
      <w:tr w:rsidR="006A616E" w:rsidRPr="00F74210" w14:paraId="61B1FE75" w14:textId="77777777" w:rsidTr="000F692F">
        <w:tc>
          <w:tcPr>
            <w:tcW w:w="1268" w:type="dxa"/>
          </w:tcPr>
          <w:p w14:paraId="61B1FE6A" w14:textId="52C11F86" w:rsidR="00E97CE6" w:rsidRPr="00F74210" w:rsidRDefault="002B21C6" w:rsidP="00E97CE6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0:</w:t>
            </w:r>
            <w:r w:rsidR="00F41821" w:rsidRPr="00F74210">
              <w:rPr>
                <w:rFonts w:ascii="FuturaEF Book" w:hAnsi="FuturaEF Book" w:cs="Arial"/>
                <w:sz w:val="24"/>
                <w:szCs w:val="24"/>
              </w:rPr>
              <w:t>3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5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-0: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4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5</w:t>
            </w:r>
            <w:r w:rsidR="00E97CE6" w:rsidRPr="00F74210">
              <w:rPr>
                <w:rFonts w:ascii="FuturaEF Book" w:hAnsi="FuturaEF Book" w:cs="Arial"/>
                <w:sz w:val="24"/>
                <w:szCs w:val="24"/>
              </w:rPr>
              <w:t xml:space="preserve"> </w:t>
            </w:r>
          </w:p>
          <w:p w14:paraId="61B1FE6B" w14:textId="77777777" w:rsidR="00BE685D" w:rsidRPr="00F74210" w:rsidRDefault="00BE685D" w:rsidP="00E97CE6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(10 mins)</w:t>
            </w:r>
          </w:p>
        </w:tc>
        <w:tc>
          <w:tcPr>
            <w:tcW w:w="6070" w:type="dxa"/>
            <w:gridSpan w:val="3"/>
          </w:tcPr>
          <w:p w14:paraId="61B1FE6C" w14:textId="4A1DB11D" w:rsidR="00536866" w:rsidRPr="00F74210" w:rsidRDefault="00501D09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Activity 4</w:t>
            </w:r>
          </w:p>
          <w:p w14:paraId="61B1FE6F" w14:textId="3C4EE9EC" w:rsidR="00B35526" w:rsidRPr="00F74210" w:rsidRDefault="00F41821" w:rsidP="00B35526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b/>
                <w:bCs/>
                <w:sz w:val="24"/>
                <w:szCs w:val="24"/>
              </w:rPr>
              <w:t>Assessment: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Task children with responding ‘true’ or ‘false’ to each of the statements displayed on the board by showing thumbs up or thumbs down. Answers displayed by animation on presentation.</w:t>
            </w:r>
          </w:p>
        </w:tc>
        <w:tc>
          <w:tcPr>
            <w:tcW w:w="1904" w:type="dxa"/>
          </w:tcPr>
          <w:p w14:paraId="61B1FE70" w14:textId="26E53762" w:rsidR="00536866" w:rsidRPr="00F74210" w:rsidRDefault="00CF2F4B" w:rsidP="00BE2177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 slides 1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8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-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20</w:t>
            </w:r>
          </w:p>
          <w:p w14:paraId="61B1FE72" w14:textId="0832A56E" w:rsidR="00567548" w:rsidRPr="00F74210" w:rsidRDefault="00567548" w:rsidP="00B35526">
            <w:pPr>
              <w:rPr>
                <w:rFonts w:ascii="FuturaEF Book" w:hAnsi="FuturaEF Book" w:cs="Arial"/>
                <w:b/>
                <w:sz w:val="24"/>
                <w:szCs w:val="24"/>
              </w:rPr>
            </w:pPr>
          </w:p>
          <w:p w14:paraId="61B1FE74" w14:textId="77777777" w:rsidR="00567548" w:rsidRPr="00F74210" w:rsidRDefault="00567548" w:rsidP="00BE2177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</w:tr>
      <w:tr w:rsidR="00814880" w:rsidRPr="00F74210" w14:paraId="322F5CFE" w14:textId="77777777" w:rsidTr="00DF413E">
        <w:tc>
          <w:tcPr>
            <w:tcW w:w="9242" w:type="dxa"/>
            <w:gridSpan w:val="5"/>
          </w:tcPr>
          <w:p w14:paraId="2CC8E614" w14:textId="49E4AEF9" w:rsidR="00814880" w:rsidRPr="00F74210" w:rsidRDefault="00A2135C" w:rsidP="009C512F">
            <w:pPr>
              <w:pStyle w:val="ListParagraph"/>
              <w:ind w:left="360"/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Optional Consolidation Activities – Select one for students to apply their learning.</w:t>
            </w:r>
          </w:p>
        </w:tc>
      </w:tr>
      <w:tr w:rsidR="006A616E" w:rsidRPr="00F74210" w14:paraId="61B1FE81" w14:textId="77777777" w:rsidTr="000F692F">
        <w:tc>
          <w:tcPr>
            <w:tcW w:w="1268" w:type="dxa"/>
          </w:tcPr>
          <w:p w14:paraId="61B1FE77" w14:textId="12170322" w:rsidR="00536866" w:rsidRPr="00F74210" w:rsidRDefault="00536866" w:rsidP="002B21C6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6070" w:type="dxa"/>
            <w:gridSpan w:val="3"/>
          </w:tcPr>
          <w:p w14:paraId="61B1FE78" w14:textId="21C76476" w:rsidR="00536866" w:rsidRPr="00F74210" w:rsidRDefault="00501D09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Activity </w:t>
            </w:r>
            <w:r w:rsidR="00CF2F4B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– Chocolate Bar</w:t>
            </w:r>
          </w:p>
          <w:p w14:paraId="61B1FE7F" w14:textId="5CFF6C45" w:rsidR="00E07B39" w:rsidRPr="00F74210" w:rsidRDefault="00E07B39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Each student receives a copy of the chocolate bar sheet. They work independently to write down one item or material (e.g. plastic bottle, tin can, envelope) that can go in the grey-lidded recycling bin. Once everyone has the first square filled, students stand up and walk around the room to collect ideas from their classmates, until they complete all </w:t>
            </w:r>
            <w:r w:rsidR="007C7298" w:rsidRPr="00F74210">
              <w:rPr>
                <w:rFonts w:ascii="FuturaEF Book" w:hAnsi="FuturaEF Book" w:cs="Arial"/>
                <w:sz w:val="24"/>
                <w:szCs w:val="24"/>
              </w:rPr>
              <w:t>eight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squares on their chocolate bar sheet. Feedback afterwards to check students’ answers and address any misconceptions.</w:t>
            </w:r>
          </w:p>
        </w:tc>
        <w:tc>
          <w:tcPr>
            <w:tcW w:w="1904" w:type="dxa"/>
          </w:tcPr>
          <w:p w14:paraId="089E53BB" w14:textId="0164A7E5" w:rsidR="00536866" w:rsidRPr="00F74210" w:rsidRDefault="00AD08AC" w:rsidP="0056754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Chocolate bar sheets (one per student)</w:t>
            </w:r>
          </w:p>
          <w:p w14:paraId="47F91076" w14:textId="5E10F07F" w:rsidR="00C47927" w:rsidRPr="00F74210" w:rsidRDefault="00C47927" w:rsidP="0056754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Presentation slide </w:t>
            </w:r>
            <w:r w:rsidR="00D57594" w:rsidRPr="00F74210">
              <w:rPr>
                <w:rFonts w:ascii="FuturaEF Book" w:hAnsi="FuturaEF Book" w:cs="Arial"/>
                <w:sz w:val="24"/>
                <w:szCs w:val="24"/>
              </w:rPr>
              <w:t>2</w:t>
            </w:r>
            <w:r w:rsidR="00F7611D" w:rsidRPr="00F74210">
              <w:rPr>
                <w:rFonts w:ascii="FuturaEF Book" w:hAnsi="FuturaEF Book" w:cs="Arial"/>
                <w:sz w:val="24"/>
                <w:szCs w:val="24"/>
              </w:rPr>
              <w:t>1</w:t>
            </w:r>
          </w:p>
          <w:p w14:paraId="61B1FE80" w14:textId="0A25D4DC" w:rsidR="00BE2177" w:rsidRPr="00F74210" w:rsidRDefault="00BE2177" w:rsidP="00BE2177">
            <w:pPr>
              <w:rPr>
                <w:rFonts w:ascii="FuturaEF Book" w:hAnsi="FuturaEF Book" w:cs="Arial"/>
                <w:b/>
                <w:bCs/>
                <w:sz w:val="24"/>
                <w:szCs w:val="24"/>
              </w:rPr>
            </w:pPr>
          </w:p>
        </w:tc>
      </w:tr>
      <w:tr w:rsidR="00F7611D" w:rsidRPr="00F74210" w14:paraId="4638E5BB" w14:textId="77777777" w:rsidTr="000F692F">
        <w:tc>
          <w:tcPr>
            <w:tcW w:w="1268" w:type="dxa"/>
          </w:tcPr>
          <w:p w14:paraId="748A6DD9" w14:textId="77777777" w:rsidR="00F7611D" w:rsidRPr="00F74210" w:rsidRDefault="00F7611D" w:rsidP="002B21C6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6070" w:type="dxa"/>
            <w:gridSpan w:val="3"/>
          </w:tcPr>
          <w:p w14:paraId="19A97466" w14:textId="558EF3C6" w:rsidR="00F7611D" w:rsidRPr="00F74210" w:rsidRDefault="00F7611D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Activity </w:t>
            </w:r>
            <w:r w:rsidR="001E7611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–</w:t>
            </w: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 </w:t>
            </w:r>
            <w:r w:rsidR="00D57594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What Material Am I?</w:t>
            </w:r>
          </w:p>
          <w:p w14:paraId="7DA51C15" w14:textId="7C6042E5" w:rsidR="001E7611" w:rsidRPr="00F74210" w:rsidRDefault="00DB2D0B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Students use the clues on the ‘What material am I?’ sheet to identify the recyclable material being described.</w:t>
            </w:r>
          </w:p>
        </w:tc>
        <w:tc>
          <w:tcPr>
            <w:tcW w:w="1904" w:type="dxa"/>
          </w:tcPr>
          <w:p w14:paraId="625F3994" w14:textId="77777777" w:rsidR="00DB2D0B" w:rsidRPr="00F74210" w:rsidRDefault="00DB2D0B" w:rsidP="00DB2D0B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What Material Am I? sheet</w:t>
            </w:r>
            <w:r w:rsidR="004D71E0" w:rsidRPr="00F74210">
              <w:rPr>
                <w:rFonts w:ascii="FuturaEF Book" w:hAnsi="FuturaEF Book" w:cs="Arial"/>
                <w:sz w:val="24"/>
                <w:szCs w:val="24"/>
              </w:rPr>
              <w:t xml:space="preserve"> (one per 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>student</w:t>
            </w:r>
          </w:p>
          <w:p w14:paraId="42335461" w14:textId="3B13B43B" w:rsidR="004D71E0" w:rsidRPr="00F74210" w:rsidRDefault="004D71E0" w:rsidP="00DB2D0B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 slide 2</w:t>
            </w:r>
            <w:r w:rsidR="00DB2D0B" w:rsidRPr="00F74210">
              <w:rPr>
                <w:rFonts w:ascii="FuturaEF Book" w:hAnsi="FuturaEF Book" w:cs="Arial"/>
                <w:sz w:val="24"/>
                <w:szCs w:val="24"/>
              </w:rPr>
              <w:t>2</w:t>
            </w:r>
          </w:p>
        </w:tc>
      </w:tr>
      <w:tr w:rsidR="00F7611D" w:rsidRPr="00F74210" w14:paraId="5A8C2E74" w14:textId="77777777" w:rsidTr="000F692F">
        <w:tc>
          <w:tcPr>
            <w:tcW w:w="1268" w:type="dxa"/>
          </w:tcPr>
          <w:p w14:paraId="6CBD3D9A" w14:textId="77777777" w:rsidR="00F7611D" w:rsidRPr="00F74210" w:rsidRDefault="00F7611D" w:rsidP="002B21C6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6070" w:type="dxa"/>
            <w:gridSpan w:val="3"/>
          </w:tcPr>
          <w:p w14:paraId="0F66749B" w14:textId="77777777" w:rsidR="00F7611D" w:rsidRPr="00F74210" w:rsidRDefault="004D71E0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Activity </w:t>
            </w:r>
            <w:r w:rsidR="009E033E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–</w:t>
            </w: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 </w:t>
            </w:r>
            <w:r w:rsidR="009E033E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Storyboarding</w:t>
            </w:r>
          </w:p>
          <w:p w14:paraId="32F13C8D" w14:textId="511CCBC1" w:rsidR="00240387" w:rsidRPr="00F74210" w:rsidRDefault="00240387">
            <w:p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Students draw each stage of the journey of recyclable materials using the storyboard template (available to download) and write a short caption describing each stage.</w:t>
            </w:r>
          </w:p>
        </w:tc>
        <w:tc>
          <w:tcPr>
            <w:tcW w:w="1904" w:type="dxa"/>
          </w:tcPr>
          <w:p w14:paraId="6DD8C89F" w14:textId="4218651E" w:rsidR="000C194D" w:rsidRPr="00F74210" w:rsidRDefault="000C194D" w:rsidP="0056754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Storyboard template (one per student)</w:t>
            </w:r>
          </w:p>
          <w:p w14:paraId="6BACAD95" w14:textId="63E2F860" w:rsidR="00F7611D" w:rsidRPr="00F74210" w:rsidRDefault="004D71E0" w:rsidP="0056754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 slide 2</w:t>
            </w:r>
            <w:r w:rsidR="00DB2D0B" w:rsidRPr="00F74210">
              <w:rPr>
                <w:rFonts w:ascii="FuturaEF Book" w:hAnsi="FuturaEF Book" w:cs="Arial"/>
                <w:sz w:val="24"/>
                <w:szCs w:val="24"/>
              </w:rPr>
              <w:t>3</w:t>
            </w:r>
          </w:p>
        </w:tc>
      </w:tr>
      <w:tr w:rsidR="00F7611D" w:rsidRPr="00F74210" w14:paraId="22D0256F" w14:textId="77777777" w:rsidTr="000F692F">
        <w:tc>
          <w:tcPr>
            <w:tcW w:w="1268" w:type="dxa"/>
          </w:tcPr>
          <w:p w14:paraId="2EF2DD63" w14:textId="77777777" w:rsidR="00F7611D" w:rsidRPr="00F74210" w:rsidRDefault="00F7611D" w:rsidP="002B21C6">
            <w:pPr>
              <w:rPr>
                <w:rFonts w:ascii="FuturaEF Book" w:hAnsi="FuturaEF Book" w:cs="Arial"/>
                <w:sz w:val="24"/>
                <w:szCs w:val="24"/>
              </w:rPr>
            </w:pPr>
          </w:p>
        </w:tc>
        <w:tc>
          <w:tcPr>
            <w:tcW w:w="6070" w:type="dxa"/>
            <w:gridSpan w:val="3"/>
          </w:tcPr>
          <w:p w14:paraId="6E3DFFC7" w14:textId="6965BF55" w:rsidR="00F7611D" w:rsidRPr="00F74210" w:rsidRDefault="009E033E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Activity </w:t>
            </w:r>
            <w:r w:rsidR="009F31FF"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>–</w:t>
            </w:r>
            <w:r w:rsidRPr="00F74210">
              <w:rPr>
                <w:rFonts w:ascii="FuturaEF Book" w:hAnsi="FuturaEF Book" w:cs="Arial"/>
                <w:sz w:val="24"/>
                <w:szCs w:val="24"/>
                <w:u w:val="single"/>
              </w:rPr>
              <w:t xml:space="preserve"> Investigate</w:t>
            </w:r>
          </w:p>
          <w:p w14:paraId="0A0173DD" w14:textId="5A68F534" w:rsidR="009F31FF" w:rsidRPr="00F74210" w:rsidRDefault="009F31FF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Survey the recycling bins in school to check that the right materials have been disposed in them. Use the checklist of suggested items to look for on slide 2</w:t>
            </w:r>
            <w:r w:rsidR="00DB2D0B" w:rsidRPr="00F74210">
              <w:rPr>
                <w:rFonts w:ascii="FuturaEF Book" w:hAnsi="FuturaEF Book" w:cs="Arial"/>
                <w:sz w:val="24"/>
                <w:szCs w:val="24"/>
              </w:rPr>
              <w:t>4</w:t>
            </w:r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. If unsure, refer to the Recyclopedia at </w:t>
            </w:r>
            <w:hyperlink r:id="rId7" w:history="1">
              <w:r w:rsidRPr="00F74210">
                <w:rPr>
                  <w:rStyle w:val="Hyperlink"/>
                  <w:rFonts w:ascii="FuturaEF Book" w:hAnsi="FuturaEF Book" w:cs="Arial"/>
                  <w:sz w:val="24"/>
                  <w:szCs w:val="24"/>
                </w:rPr>
                <w:t>Recycling in Nottingham - Nottingham City Council</w:t>
              </w:r>
            </w:hyperlink>
            <w:r w:rsidRPr="00F74210">
              <w:rPr>
                <w:rFonts w:ascii="FuturaEF Book" w:hAnsi="FuturaEF Book" w:cs="Arial"/>
                <w:sz w:val="24"/>
                <w:szCs w:val="24"/>
              </w:rPr>
              <w:t xml:space="preserve"> to search where materials found should be disposed of.</w:t>
            </w:r>
          </w:p>
          <w:p w14:paraId="3623DE35" w14:textId="576B6CBA" w:rsidR="009F31FF" w:rsidRPr="00F74210" w:rsidRDefault="009F31FF">
            <w:pPr>
              <w:rPr>
                <w:rFonts w:ascii="FuturaEF Book" w:hAnsi="FuturaEF Book" w:cs="Arial"/>
                <w:sz w:val="24"/>
                <w:szCs w:val="24"/>
                <w:u w:val="single"/>
              </w:rPr>
            </w:pPr>
          </w:p>
        </w:tc>
        <w:tc>
          <w:tcPr>
            <w:tcW w:w="1904" w:type="dxa"/>
          </w:tcPr>
          <w:p w14:paraId="1910566C" w14:textId="0A3E08BC" w:rsidR="00F7611D" w:rsidRPr="00F74210" w:rsidRDefault="004D71E0" w:rsidP="00567548">
            <w:pPr>
              <w:pStyle w:val="ListParagraph"/>
              <w:numPr>
                <w:ilvl w:val="0"/>
                <w:numId w:val="3"/>
              </w:numPr>
              <w:rPr>
                <w:rFonts w:ascii="FuturaEF Book" w:hAnsi="FuturaEF Book" w:cs="Arial"/>
                <w:sz w:val="24"/>
                <w:szCs w:val="24"/>
              </w:rPr>
            </w:pPr>
            <w:r w:rsidRPr="00F74210">
              <w:rPr>
                <w:rFonts w:ascii="FuturaEF Book" w:hAnsi="FuturaEF Book" w:cs="Arial"/>
                <w:sz w:val="24"/>
                <w:szCs w:val="24"/>
              </w:rPr>
              <w:t>Presentation slide 2</w:t>
            </w:r>
            <w:r w:rsidR="00DB2D0B" w:rsidRPr="00F74210">
              <w:rPr>
                <w:rFonts w:ascii="FuturaEF Book" w:hAnsi="FuturaEF Book" w:cs="Arial"/>
                <w:sz w:val="24"/>
                <w:szCs w:val="24"/>
              </w:rPr>
              <w:t>4</w:t>
            </w:r>
          </w:p>
        </w:tc>
      </w:tr>
    </w:tbl>
    <w:p w14:paraId="61B1FE82" w14:textId="77777777" w:rsidR="00AB703E" w:rsidRDefault="00AB703E"/>
    <w:sectPr w:rsidR="00AB703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2954" w14:textId="77777777" w:rsidR="005B045B" w:rsidRDefault="005B045B" w:rsidP="00D141FA">
      <w:pPr>
        <w:spacing w:after="0" w:line="240" w:lineRule="auto"/>
      </w:pPr>
      <w:r>
        <w:separator/>
      </w:r>
    </w:p>
  </w:endnote>
  <w:endnote w:type="continuationSeparator" w:id="0">
    <w:p w14:paraId="0066BC55" w14:textId="77777777" w:rsidR="005B045B" w:rsidRDefault="005B045B" w:rsidP="00D1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EF Book"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A810" w14:textId="77777777" w:rsidR="005B045B" w:rsidRDefault="005B045B" w:rsidP="00D141FA">
      <w:pPr>
        <w:spacing w:after="0" w:line="240" w:lineRule="auto"/>
      </w:pPr>
      <w:r>
        <w:separator/>
      </w:r>
    </w:p>
  </w:footnote>
  <w:footnote w:type="continuationSeparator" w:id="0">
    <w:p w14:paraId="55ED5ADC" w14:textId="77777777" w:rsidR="005B045B" w:rsidRDefault="005B045B" w:rsidP="00D1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BD1AE" w14:textId="3C81EF1B" w:rsidR="00584A2B" w:rsidRPr="006A616E" w:rsidRDefault="006A616E">
    <w:pPr>
      <w:pStyle w:val="Header"/>
      <w:rPr>
        <w:rFonts w:ascii="Arial" w:hAnsi="Arial" w:cs="Arial"/>
      </w:rPr>
    </w:pPr>
    <w:r w:rsidRPr="006A616E">
      <w:rPr>
        <w:rFonts w:ascii="Arial" w:hAnsi="Arial" w:cs="Arial"/>
        <w:noProof/>
      </w:rPr>
      <w:drawing>
        <wp:anchor distT="0" distB="0" distL="114300" distR="114300" simplePos="0" relativeHeight="251658752" behindDoc="0" locked="0" layoutInCell="1" allowOverlap="1" wp14:anchorId="0B97BF9C" wp14:editId="3FAC1572">
          <wp:simplePos x="0" y="0"/>
          <wp:positionH relativeFrom="column">
            <wp:posOffset>4467860</wp:posOffset>
          </wp:positionH>
          <wp:positionV relativeFrom="paragraph">
            <wp:posOffset>8255</wp:posOffset>
          </wp:positionV>
          <wp:extent cx="1930400" cy="635000"/>
          <wp:effectExtent l="0" t="0" r="0" b="0"/>
          <wp:wrapSquare wrapText="bothSides"/>
          <wp:docPr id="12650519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040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4A2B" w:rsidRPr="006A616E">
      <w:rPr>
        <w:rFonts w:ascii="Arial" w:hAnsi="Arial" w:cs="Arial"/>
      </w:rPr>
      <w:t>Communities, Environment &amp; Resident Services</w:t>
    </w:r>
  </w:p>
  <w:p w14:paraId="32A4C07C" w14:textId="489BD0DC" w:rsidR="00584A2B" w:rsidRPr="006A616E" w:rsidRDefault="006A616E">
    <w:pPr>
      <w:pStyle w:val="Header"/>
      <w:rPr>
        <w:rFonts w:ascii="Arial" w:hAnsi="Arial" w:cs="Arial"/>
      </w:rPr>
    </w:pPr>
    <w:r w:rsidRPr="006A616E">
      <w:rPr>
        <w:rFonts w:ascii="Arial" w:hAnsi="Arial" w:cs="Arial"/>
      </w:rPr>
      <w:t>Cleansing and Waste Services</w:t>
    </w:r>
  </w:p>
  <w:p w14:paraId="3BEBEDC9" w14:textId="43E1BD0C" w:rsidR="006A616E" w:rsidRDefault="00395207">
    <w:pPr>
      <w:pStyle w:val="Header"/>
    </w:pPr>
    <w:r w:rsidRPr="006A616E">
      <w:rPr>
        <w:rFonts w:ascii="Arial" w:hAnsi="Arial" w:cs="Arial"/>
      </w:rPr>
      <w:t>Recycling and Waste Reduction</w:t>
    </w:r>
    <w:r w:rsidR="006F5C6C">
      <w:rPr>
        <w:rFonts w:ascii="Arial" w:hAnsi="Arial" w:cs="Arial"/>
      </w:rPr>
      <w:t xml:space="preserve"> </w:t>
    </w:r>
    <w:r w:rsidR="006A616E">
      <w:rPr>
        <w:rFonts w:ascii="Arial" w:hAnsi="Arial" w:cs="Arial"/>
      </w:rPr>
      <w:t>Schools Engagement</w:t>
    </w:r>
  </w:p>
  <w:p w14:paraId="2BEDF8D5" w14:textId="77777777" w:rsidR="00395207" w:rsidRDefault="003952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94C36"/>
    <w:multiLevelType w:val="hybridMultilevel"/>
    <w:tmpl w:val="F78A34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24EF1"/>
    <w:multiLevelType w:val="hybridMultilevel"/>
    <w:tmpl w:val="5338F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23630"/>
    <w:multiLevelType w:val="hybridMultilevel"/>
    <w:tmpl w:val="FB44F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D5F6F"/>
    <w:multiLevelType w:val="hybridMultilevel"/>
    <w:tmpl w:val="2BDE6F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155BBE"/>
    <w:multiLevelType w:val="hybridMultilevel"/>
    <w:tmpl w:val="C278F2D6"/>
    <w:lvl w:ilvl="0" w:tplc="9B3E4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42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2C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05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0AB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0B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ED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E3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6E52781"/>
    <w:multiLevelType w:val="hybridMultilevel"/>
    <w:tmpl w:val="55FE50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D0E32"/>
    <w:multiLevelType w:val="hybridMultilevel"/>
    <w:tmpl w:val="AFFA79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D7752B"/>
    <w:multiLevelType w:val="hybridMultilevel"/>
    <w:tmpl w:val="0C52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073797">
    <w:abstractNumId w:val="5"/>
  </w:num>
  <w:num w:numId="2" w16cid:durableId="1762682480">
    <w:abstractNumId w:val="7"/>
  </w:num>
  <w:num w:numId="3" w16cid:durableId="1062748717">
    <w:abstractNumId w:val="3"/>
  </w:num>
  <w:num w:numId="4" w16cid:durableId="433940480">
    <w:abstractNumId w:val="0"/>
  </w:num>
  <w:num w:numId="5" w16cid:durableId="2031370787">
    <w:abstractNumId w:val="6"/>
  </w:num>
  <w:num w:numId="6" w16cid:durableId="36702285">
    <w:abstractNumId w:val="1"/>
  </w:num>
  <w:num w:numId="7" w16cid:durableId="2144303938">
    <w:abstractNumId w:val="4"/>
  </w:num>
  <w:num w:numId="8" w16cid:durableId="1503398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3A8"/>
    <w:rsid w:val="00002A10"/>
    <w:rsid w:val="00011518"/>
    <w:rsid w:val="00041089"/>
    <w:rsid w:val="000450D8"/>
    <w:rsid w:val="00064D8E"/>
    <w:rsid w:val="000850DD"/>
    <w:rsid w:val="00086F14"/>
    <w:rsid w:val="0009636F"/>
    <w:rsid w:val="000A318E"/>
    <w:rsid w:val="000A3545"/>
    <w:rsid w:val="000A38FF"/>
    <w:rsid w:val="000B02EE"/>
    <w:rsid w:val="000B40B4"/>
    <w:rsid w:val="000C11B1"/>
    <w:rsid w:val="000C194D"/>
    <w:rsid w:val="000F692F"/>
    <w:rsid w:val="00125B7C"/>
    <w:rsid w:val="00181869"/>
    <w:rsid w:val="001A7FC3"/>
    <w:rsid w:val="001B42CF"/>
    <w:rsid w:val="001C604D"/>
    <w:rsid w:val="001D6ADB"/>
    <w:rsid w:val="001E0299"/>
    <w:rsid w:val="001E2CDA"/>
    <w:rsid w:val="001E7611"/>
    <w:rsid w:val="001F62A7"/>
    <w:rsid w:val="00215AD9"/>
    <w:rsid w:val="00240387"/>
    <w:rsid w:val="0027505A"/>
    <w:rsid w:val="002874A8"/>
    <w:rsid w:val="002B21C6"/>
    <w:rsid w:val="002E12AD"/>
    <w:rsid w:val="0030234B"/>
    <w:rsid w:val="003059AA"/>
    <w:rsid w:val="00340107"/>
    <w:rsid w:val="00345ED7"/>
    <w:rsid w:val="00360590"/>
    <w:rsid w:val="00364379"/>
    <w:rsid w:val="003654AD"/>
    <w:rsid w:val="003933DC"/>
    <w:rsid w:val="00395207"/>
    <w:rsid w:val="00401CBA"/>
    <w:rsid w:val="004055A3"/>
    <w:rsid w:val="00405789"/>
    <w:rsid w:val="00410D23"/>
    <w:rsid w:val="00410F95"/>
    <w:rsid w:val="004130D1"/>
    <w:rsid w:val="00426936"/>
    <w:rsid w:val="00432A8B"/>
    <w:rsid w:val="00475826"/>
    <w:rsid w:val="00493E59"/>
    <w:rsid w:val="004A471D"/>
    <w:rsid w:val="004C44F0"/>
    <w:rsid w:val="004D5492"/>
    <w:rsid w:val="004D71E0"/>
    <w:rsid w:val="004E70C4"/>
    <w:rsid w:val="004F3147"/>
    <w:rsid w:val="004F3ADB"/>
    <w:rsid w:val="00501D09"/>
    <w:rsid w:val="00536866"/>
    <w:rsid w:val="00560FE1"/>
    <w:rsid w:val="00564C5B"/>
    <w:rsid w:val="00567548"/>
    <w:rsid w:val="00570F61"/>
    <w:rsid w:val="005772D2"/>
    <w:rsid w:val="00584A2B"/>
    <w:rsid w:val="0058696D"/>
    <w:rsid w:val="005970FC"/>
    <w:rsid w:val="005B045B"/>
    <w:rsid w:val="005C3C48"/>
    <w:rsid w:val="005D08B4"/>
    <w:rsid w:val="005D5D4B"/>
    <w:rsid w:val="005E1474"/>
    <w:rsid w:val="005F71A4"/>
    <w:rsid w:val="006074AC"/>
    <w:rsid w:val="006377AC"/>
    <w:rsid w:val="006449DF"/>
    <w:rsid w:val="00654B4E"/>
    <w:rsid w:val="006705AE"/>
    <w:rsid w:val="00685900"/>
    <w:rsid w:val="00692FD7"/>
    <w:rsid w:val="006A421E"/>
    <w:rsid w:val="006A616E"/>
    <w:rsid w:val="006D145B"/>
    <w:rsid w:val="006F5C6C"/>
    <w:rsid w:val="00724693"/>
    <w:rsid w:val="007303AB"/>
    <w:rsid w:val="00730FD8"/>
    <w:rsid w:val="00743C84"/>
    <w:rsid w:val="007836AB"/>
    <w:rsid w:val="007B310E"/>
    <w:rsid w:val="007C14B1"/>
    <w:rsid w:val="007C7298"/>
    <w:rsid w:val="007D6C50"/>
    <w:rsid w:val="007E4A71"/>
    <w:rsid w:val="007E50DD"/>
    <w:rsid w:val="00800998"/>
    <w:rsid w:val="008052F7"/>
    <w:rsid w:val="0081105B"/>
    <w:rsid w:val="00814880"/>
    <w:rsid w:val="008327CF"/>
    <w:rsid w:val="00835D20"/>
    <w:rsid w:val="00881023"/>
    <w:rsid w:val="008A4E10"/>
    <w:rsid w:val="008B244C"/>
    <w:rsid w:val="008D06F2"/>
    <w:rsid w:val="008D60EE"/>
    <w:rsid w:val="008E035E"/>
    <w:rsid w:val="008E4963"/>
    <w:rsid w:val="008F16A4"/>
    <w:rsid w:val="008F38C2"/>
    <w:rsid w:val="008F6633"/>
    <w:rsid w:val="00901FDA"/>
    <w:rsid w:val="00921480"/>
    <w:rsid w:val="00953911"/>
    <w:rsid w:val="00965449"/>
    <w:rsid w:val="00971A6F"/>
    <w:rsid w:val="0097691B"/>
    <w:rsid w:val="00983216"/>
    <w:rsid w:val="009903A8"/>
    <w:rsid w:val="0099266C"/>
    <w:rsid w:val="009A0378"/>
    <w:rsid w:val="009A5FA3"/>
    <w:rsid w:val="009A6207"/>
    <w:rsid w:val="009B6FD0"/>
    <w:rsid w:val="009C512F"/>
    <w:rsid w:val="009D2623"/>
    <w:rsid w:val="009D2CBF"/>
    <w:rsid w:val="009E033E"/>
    <w:rsid w:val="009E3676"/>
    <w:rsid w:val="009E3F64"/>
    <w:rsid w:val="009F07FD"/>
    <w:rsid w:val="009F2B41"/>
    <w:rsid w:val="009F31FF"/>
    <w:rsid w:val="00A0009E"/>
    <w:rsid w:val="00A00CAE"/>
    <w:rsid w:val="00A1247F"/>
    <w:rsid w:val="00A17803"/>
    <w:rsid w:val="00A2135C"/>
    <w:rsid w:val="00A436CC"/>
    <w:rsid w:val="00A5173D"/>
    <w:rsid w:val="00A531E3"/>
    <w:rsid w:val="00A60CB0"/>
    <w:rsid w:val="00A77ED2"/>
    <w:rsid w:val="00AB703E"/>
    <w:rsid w:val="00AB7D98"/>
    <w:rsid w:val="00AD08AC"/>
    <w:rsid w:val="00B30D4D"/>
    <w:rsid w:val="00B35526"/>
    <w:rsid w:val="00B403C6"/>
    <w:rsid w:val="00B47747"/>
    <w:rsid w:val="00B52D30"/>
    <w:rsid w:val="00B54AD1"/>
    <w:rsid w:val="00B65E77"/>
    <w:rsid w:val="00B7746E"/>
    <w:rsid w:val="00BC01C3"/>
    <w:rsid w:val="00BC1F74"/>
    <w:rsid w:val="00BC7CDB"/>
    <w:rsid w:val="00BE2177"/>
    <w:rsid w:val="00BE685D"/>
    <w:rsid w:val="00C052B6"/>
    <w:rsid w:val="00C41405"/>
    <w:rsid w:val="00C47927"/>
    <w:rsid w:val="00C60270"/>
    <w:rsid w:val="00C961F5"/>
    <w:rsid w:val="00CA2511"/>
    <w:rsid w:val="00CA4986"/>
    <w:rsid w:val="00CA4E9D"/>
    <w:rsid w:val="00CA772D"/>
    <w:rsid w:val="00CB50C6"/>
    <w:rsid w:val="00CC00B2"/>
    <w:rsid w:val="00CE1F8C"/>
    <w:rsid w:val="00CF2F4B"/>
    <w:rsid w:val="00CF4112"/>
    <w:rsid w:val="00D0102B"/>
    <w:rsid w:val="00D01615"/>
    <w:rsid w:val="00D02543"/>
    <w:rsid w:val="00D11AFF"/>
    <w:rsid w:val="00D141FA"/>
    <w:rsid w:val="00D37A01"/>
    <w:rsid w:val="00D43682"/>
    <w:rsid w:val="00D516CD"/>
    <w:rsid w:val="00D57594"/>
    <w:rsid w:val="00D65684"/>
    <w:rsid w:val="00D74C08"/>
    <w:rsid w:val="00D94623"/>
    <w:rsid w:val="00DA60E7"/>
    <w:rsid w:val="00DB2D0B"/>
    <w:rsid w:val="00E02F0F"/>
    <w:rsid w:val="00E07B39"/>
    <w:rsid w:val="00E12817"/>
    <w:rsid w:val="00E50E24"/>
    <w:rsid w:val="00E61E3F"/>
    <w:rsid w:val="00E63390"/>
    <w:rsid w:val="00E76E87"/>
    <w:rsid w:val="00E83EF5"/>
    <w:rsid w:val="00E97CE6"/>
    <w:rsid w:val="00EC2027"/>
    <w:rsid w:val="00F41821"/>
    <w:rsid w:val="00F45D1F"/>
    <w:rsid w:val="00F50918"/>
    <w:rsid w:val="00F64FED"/>
    <w:rsid w:val="00F70ACB"/>
    <w:rsid w:val="00F74210"/>
    <w:rsid w:val="00F7611D"/>
    <w:rsid w:val="00F775C2"/>
    <w:rsid w:val="00F87B51"/>
    <w:rsid w:val="00FA20AA"/>
    <w:rsid w:val="00FB0BB7"/>
    <w:rsid w:val="00FB7DC9"/>
    <w:rsid w:val="00FE226C"/>
    <w:rsid w:val="00FE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1FE12"/>
  <w15:docId w15:val="{DCD118A1-EA5D-43DE-9239-58D232BE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686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51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41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1FA"/>
  </w:style>
  <w:style w:type="paragraph" w:styleId="Footer">
    <w:name w:val="footer"/>
    <w:basedOn w:val="Normal"/>
    <w:link w:val="FooterChar"/>
    <w:uiPriority w:val="99"/>
    <w:unhideWhenUsed/>
    <w:rsid w:val="00D141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1FA"/>
  </w:style>
  <w:style w:type="character" w:styleId="UnresolvedMention">
    <w:name w:val="Unresolved Mention"/>
    <w:basedOn w:val="DefaultParagraphFont"/>
    <w:uiPriority w:val="99"/>
    <w:semiHidden/>
    <w:unhideWhenUsed/>
    <w:rsid w:val="009F31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ttinghamcity.gov.uk/information-for-residents/bin-and-rubbish-collections/recycling-in-nottingh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James King</cp:lastModifiedBy>
  <cp:revision>172</cp:revision>
  <dcterms:created xsi:type="dcterms:W3CDTF">2025-11-07T12:23:00Z</dcterms:created>
  <dcterms:modified xsi:type="dcterms:W3CDTF">2026-06-05T13:57:00Z</dcterms:modified>
</cp:coreProperties>
</file>